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E17F04" w:rsidTr="00E17F04">
        <w:tc>
          <w:tcPr>
            <w:tcW w:w="7087" w:type="dxa"/>
          </w:tcPr>
          <w:p w:rsidR="00E17F04" w:rsidRPr="00E17F04" w:rsidRDefault="00E17F04" w:rsidP="00E17F04">
            <w:pPr>
              <w:jc w:val="center"/>
              <w:rPr>
                <w:sz w:val="36"/>
                <w:szCs w:val="36"/>
              </w:rPr>
            </w:pPr>
            <w:r w:rsidRPr="00E17F04">
              <w:rPr>
                <w:sz w:val="36"/>
                <w:szCs w:val="36"/>
              </w:rPr>
              <w:t>Year 1</w:t>
            </w:r>
          </w:p>
        </w:tc>
        <w:tc>
          <w:tcPr>
            <w:tcW w:w="7087" w:type="dxa"/>
          </w:tcPr>
          <w:p w:rsidR="00E17F04" w:rsidRPr="00E17F04" w:rsidRDefault="00E17F04" w:rsidP="00E17F04">
            <w:pPr>
              <w:jc w:val="center"/>
              <w:rPr>
                <w:sz w:val="36"/>
                <w:szCs w:val="36"/>
              </w:rPr>
            </w:pPr>
            <w:r w:rsidRPr="00E17F04">
              <w:rPr>
                <w:sz w:val="36"/>
                <w:szCs w:val="36"/>
              </w:rPr>
              <w:t>Year 2</w:t>
            </w:r>
          </w:p>
        </w:tc>
      </w:tr>
      <w:tr w:rsidR="003071EA" w:rsidTr="003657BF">
        <w:trPr>
          <w:trHeight w:val="5022"/>
        </w:trPr>
        <w:tc>
          <w:tcPr>
            <w:tcW w:w="7087" w:type="dxa"/>
          </w:tcPr>
          <w:p w:rsidR="003071EA" w:rsidRPr="00E17F04" w:rsidRDefault="003071EA" w:rsidP="00E17F0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 can a</w:t>
            </w:r>
            <w:r w:rsidRPr="00E17F04">
              <w:rPr>
                <w:rFonts w:ascii="Arial" w:hAnsi="Arial" w:cs="Arial"/>
                <w:color w:val="000000" w:themeColor="text1"/>
                <w:sz w:val="18"/>
                <w:szCs w:val="18"/>
              </w:rPr>
              <w:t>sk simple q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uestions </w:t>
            </w:r>
            <w:r w:rsidRPr="00E17F04">
              <w:rPr>
                <w:rFonts w:ascii="Arial" w:hAnsi="Arial" w:cs="Arial"/>
                <w:color w:val="000000" w:themeColor="text1"/>
                <w:sz w:val="18"/>
                <w:szCs w:val="18"/>
              </w:rPr>
              <w:t>about the world around them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3071EA" w:rsidRPr="003071EA" w:rsidRDefault="003071EA" w:rsidP="003071E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can u</w:t>
            </w:r>
            <w:r w:rsidRPr="001A448E">
              <w:rPr>
                <w:rFonts w:ascii="Arial" w:hAnsi="Arial" w:cs="Arial"/>
                <w:sz w:val="18"/>
                <w:szCs w:val="18"/>
              </w:rPr>
              <w:t>se simple equipment to observe closely (e.g. magnifying glasses, microscopes and bug viewers</w:t>
            </w:r>
            <w:r>
              <w:rPr>
                <w:rFonts w:ascii="Arial" w:hAnsi="Arial" w:cs="Arial"/>
                <w:sz w:val="18"/>
                <w:szCs w:val="18"/>
              </w:rPr>
              <w:t xml:space="preserve">, non-standard units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</w:p>
          <w:p w:rsidR="003071EA" w:rsidRPr="00533E93" w:rsidRDefault="003071EA" w:rsidP="00A7456B">
            <w:pPr>
              <w:autoSpaceDE w:val="0"/>
              <w:autoSpaceDN w:val="0"/>
              <w:adjustRightInd w:val="0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can w</w:t>
            </w:r>
            <w:r w:rsidRPr="00A1328B">
              <w:rPr>
                <w:rFonts w:ascii="Arial" w:hAnsi="Arial" w:cs="Arial"/>
                <w:sz w:val="18"/>
                <w:szCs w:val="18"/>
              </w:rPr>
              <w:t>ith h</w:t>
            </w:r>
            <w:r>
              <w:rPr>
                <w:rFonts w:ascii="Arial" w:hAnsi="Arial" w:cs="Arial"/>
                <w:sz w:val="18"/>
                <w:szCs w:val="18"/>
              </w:rPr>
              <w:t>elp, carry out simple enquiries.</w:t>
            </w:r>
          </w:p>
          <w:p w:rsidR="003071EA" w:rsidRPr="00E17F04" w:rsidRDefault="003071EA" w:rsidP="00E17F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can, w</w:t>
            </w:r>
            <w:r w:rsidRPr="00E17F04">
              <w:rPr>
                <w:rFonts w:ascii="Arial" w:hAnsi="Arial" w:cs="Arial"/>
                <w:sz w:val="18"/>
                <w:szCs w:val="18"/>
              </w:rPr>
              <w:t>ith help, make a simple prediction or suggestion about what might happen.</w:t>
            </w:r>
          </w:p>
          <w:p w:rsidR="003071EA" w:rsidRPr="003071EA" w:rsidRDefault="003071EA" w:rsidP="003071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can, w</w:t>
            </w:r>
            <w:r w:rsidRPr="001A448E">
              <w:rPr>
                <w:rFonts w:ascii="Arial" w:hAnsi="Arial" w:cs="Arial"/>
                <w:sz w:val="18"/>
                <w:szCs w:val="18"/>
              </w:rPr>
              <w:t xml:space="preserve">ith help, decide how to sort and </w:t>
            </w:r>
            <w:r w:rsidRPr="001A448E">
              <w:rPr>
                <w:rFonts w:ascii="Arial" w:hAnsi="Arial" w:cs="Arial"/>
                <w:b/>
                <w:sz w:val="18"/>
                <w:szCs w:val="18"/>
              </w:rPr>
              <w:t>group</w:t>
            </w:r>
            <w:r w:rsidRPr="001A448E">
              <w:rPr>
                <w:rFonts w:ascii="Arial" w:hAnsi="Arial" w:cs="Arial"/>
                <w:sz w:val="18"/>
                <w:szCs w:val="18"/>
              </w:rPr>
              <w:t xml:space="preserve"> objects, materials or living things</w:t>
            </w:r>
            <w:r>
              <w:rPr>
                <w:rFonts w:ascii="Arial" w:hAnsi="Arial" w:cs="Arial"/>
                <w:sz w:val="18"/>
                <w:szCs w:val="18"/>
              </w:rPr>
              <w:t xml:space="preserve"> by comparing and contrasting.</w:t>
            </w:r>
          </w:p>
          <w:p w:rsidR="003071EA" w:rsidRPr="003071EA" w:rsidRDefault="003071EA" w:rsidP="003071EA">
            <w:pPr>
              <w:framePr w:hSpace="180" w:wrap="around" w:vAnchor="text" w:hAnchor="margin" w:y="-2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I can w</w:t>
            </w:r>
            <w:r w:rsidRPr="003071EA">
              <w:rPr>
                <w:sz w:val="18"/>
                <w:szCs w:val="18"/>
              </w:rPr>
              <w:t>ith support, gather and record data using a pre-constructed table and use simple drawings</w:t>
            </w:r>
          </w:p>
          <w:p w:rsidR="003071EA" w:rsidRPr="003071EA" w:rsidRDefault="003071EA" w:rsidP="003071EA">
            <w:pPr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3071EA">
              <w:rPr>
                <w:rFonts w:ascii="Arial" w:hAnsi="Arial" w:cs="Arial"/>
                <w:color w:val="000000"/>
                <w:sz w:val="18"/>
                <w:szCs w:val="18"/>
              </w:rPr>
              <w:t xml:space="preserve"> I can use observations and ideas to suggest answers to questions.</w:t>
            </w:r>
          </w:p>
          <w:p w:rsidR="003071EA" w:rsidRDefault="003071EA" w:rsidP="00E17F04">
            <w:pPr>
              <w:pStyle w:val="Default"/>
              <w:rPr>
                <w:sz w:val="18"/>
                <w:szCs w:val="18"/>
              </w:rPr>
            </w:pPr>
          </w:p>
          <w:p w:rsidR="003071EA" w:rsidRPr="00533E93" w:rsidRDefault="003071EA" w:rsidP="00E17F04">
            <w:pPr>
              <w:pStyle w:val="Default"/>
              <w:ind w:left="113"/>
              <w:rPr>
                <w:sz w:val="18"/>
                <w:szCs w:val="18"/>
              </w:rPr>
            </w:pPr>
          </w:p>
        </w:tc>
        <w:tc>
          <w:tcPr>
            <w:tcW w:w="7087" w:type="dxa"/>
          </w:tcPr>
          <w:p w:rsidR="003071EA" w:rsidRPr="00533E93" w:rsidRDefault="003071EA" w:rsidP="00A745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 can a</w:t>
            </w:r>
            <w:r w:rsidRPr="00533E93">
              <w:rPr>
                <w:rFonts w:ascii="Arial" w:hAnsi="Arial" w:cs="Arial"/>
                <w:color w:val="000000"/>
                <w:sz w:val="18"/>
                <w:szCs w:val="18"/>
              </w:rPr>
              <w:t>sk simple questions and recognise that they ca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 be answered in different ways.</w:t>
            </w:r>
          </w:p>
          <w:p w:rsidR="003071EA" w:rsidRPr="00533E93" w:rsidRDefault="003071EA" w:rsidP="00A745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 can u</w:t>
            </w:r>
            <w:r w:rsidRPr="00533E93">
              <w:rPr>
                <w:rFonts w:ascii="Arial" w:hAnsi="Arial" w:cs="Arial"/>
                <w:color w:val="000000"/>
                <w:sz w:val="18"/>
                <w:szCs w:val="18"/>
              </w:rPr>
              <w:t>se simple equipment to observe clos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ely including changes over time.</w:t>
            </w:r>
          </w:p>
          <w:p w:rsidR="003071EA" w:rsidRPr="00EA3212" w:rsidRDefault="003071EA" w:rsidP="003071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can begin to discuss </w:t>
            </w:r>
            <w:r w:rsidRPr="00EA3212">
              <w:rPr>
                <w:rFonts w:ascii="Arial" w:hAnsi="Arial" w:cs="Arial"/>
                <w:sz w:val="18"/>
                <w:szCs w:val="18"/>
              </w:rPr>
              <w:t>practical way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EA3212">
              <w:rPr>
                <w:rFonts w:ascii="Arial" w:hAnsi="Arial" w:cs="Arial"/>
                <w:sz w:val="18"/>
                <w:szCs w:val="18"/>
              </w:rPr>
              <w:t xml:space="preserve"> to find answers to their questions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071EA" w:rsidRDefault="003071EA" w:rsidP="00A745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 can with some help, carry out simple enquiries including</w:t>
            </w:r>
            <w:r w:rsidRPr="00533E93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comparative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tests.</w:t>
            </w:r>
          </w:p>
          <w:p w:rsidR="003071EA" w:rsidRPr="00E17F04" w:rsidRDefault="003071EA" w:rsidP="00A745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can m</w:t>
            </w:r>
            <w:r w:rsidRPr="00E17F04">
              <w:rPr>
                <w:rFonts w:ascii="Arial" w:hAnsi="Arial" w:cs="Arial"/>
                <w:sz w:val="18"/>
                <w:szCs w:val="18"/>
              </w:rPr>
              <w:t>ake a simple prediction about what might</w:t>
            </w:r>
            <w:r>
              <w:rPr>
                <w:rFonts w:ascii="Arial" w:hAnsi="Arial" w:cs="Arial"/>
                <w:sz w:val="18"/>
                <w:szCs w:val="18"/>
              </w:rPr>
              <w:t xml:space="preserve"> happen and try to give a simple </w:t>
            </w:r>
            <w:r w:rsidRPr="00E17F04">
              <w:rPr>
                <w:rFonts w:ascii="Arial" w:hAnsi="Arial" w:cs="Arial"/>
                <w:sz w:val="18"/>
                <w:szCs w:val="18"/>
              </w:rPr>
              <w:t>reason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071EA" w:rsidRPr="003071EA" w:rsidRDefault="003071EA" w:rsidP="00A745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can d</w:t>
            </w:r>
            <w:r w:rsidRPr="001A448E">
              <w:rPr>
                <w:rFonts w:ascii="Arial" w:hAnsi="Arial" w:cs="Arial"/>
                <w:sz w:val="18"/>
                <w:szCs w:val="18"/>
              </w:rPr>
              <w:t xml:space="preserve">ecide how to sort and </w:t>
            </w:r>
            <w:r w:rsidRPr="001A448E">
              <w:rPr>
                <w:rFonts w:ascii="Arial" w:hAnsi="Arial" w:cs="Arial"/>
                <w:b/>
                <w:sz w:val="18"/>
                <w:szCs w:val="18"/>
              </w:rPr>
              <w:t>group</w:t>
            </w:r>
            <w:r w:rsidRPr="001A448E">
              <w:rPr>
                <w:rFonts w:ascii="Arial" w:hAnsi="Arial" w:cs="Arial"/>
                <w:sz w:val="18"/>
                <w:szCs w:val="18"/>
              </w:rPr>
              <w:t xml:space="preserve"> objects, materials or living things</w:t>
            </w:r>
            <w:r>
              <w:rPr>
                <w:rFonts w:ascii="Arial" w:hAnsi="Arial" w:cs="Arial"/>
                <w:sz w:val="18"/>
                <w:szCs w:val="18"/>
              </w:rPr>
              <w:t xml:space="preserve"> by comparing and contrasting.</w:t>
            </w:r>
          </w:p>
          <w:p w:rsidR="003071EA" w:rsidRPr="003071EA" w:rsidRDefault="003071EA" w:rsidP="00E17F04"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 can gather and record data to help in answering  questions using </w:t>
            </w:r>
            <w:r>
              <w:rPr>
                <w:sz w:val="18"/>
                <w:szCs w:val="18"/>
              </w:rPr>
              <w:t>pre-constructed table and  drawings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 including from secondary sources of information)</w:t>
            </w:r>
          </w:p>
          <w:p w:rsidR="003071EA" w:rsidRPr="00A1328B" w:rsidRDefault="003071EA" w:rsidP="00EA32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can r</w:t>
            </w:r>
            <w:r w:rsidRPr="00A1328B">
              <w:rPr>
                <w:rFonts w:ascii="Arial" w:hAnsi="Arial" w:cs="Arial"/>
                <w:sz w:val="18"/>
                <w:szCs w:val="18"/>
              </w:rPr>
              <w:t>ecognise if results matched predictions. (say if results were what they expected)</w:t>
            </w:r>
          </w:p>
          <w:p w:rsidR="003071EA" w:rsidRDefault="003071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 can u</w:t>
            </w:r>
            <w:r w:rsidRPr="00533E93">
              <w:rPr>
                <w:rFonts w:ascii="Arial" w:hAnsi="Arial" w:cs="Arial"/>
                <w:color w:val="000000"/>
                <w:sz w:val="18"/>
                <w:szCs w:val="18"/>
              </w:rPr>
              <w:t>se observations and ideas to suggest answers to questions noticing similarities, differences and patterns.</w:t>
            </w:r>
          </w:p>
          <w:p w:rsidR="003071EA" w:rsidRPr="00533E93" w:rsidRDefault="003071EA" w:rsidP="00EA32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I can g</w:t>
            </w:r>
            <w:r w:rsidRPr="00A1328B">
              <w:rPr>
                <w:sz w:val="18"/>
                <w:szCs w:val="18"/>
              </w:rPr>
              <w:t>ive a simple, logical reason why something happened</w:t>
            </w:r>
            <w:r w:rsidRPr="00A1328B">
              <w:rPr>
                <w:i/>
                <w:sz w:val="18"/>
                <w:szCs w:val="18"/>
              </w:rPr>
              <w:t xml:space="preserve"> (e.g. I think … because …)</w:t>
            </w:r>
            <w:r>
              <w:rPr>
                <w:i/>
                <w:sz w:val="18"/>
                <w:szCs w:val="18"/>
              </w:rPr>
              <w:t>.</w:t>
            </w:r>
          </w:p>
        </w:tc>
      </w:tr>
    </w:tbl>
    <w:p w:rsidR="00D6304F" w:rsidRDefault="00D6304F"/>
    <w:p w:rsidR="0081689B" w:rsidRDefault="0081689B"/>
    <w:p w:rsidR="0081689B" w:rsidRDefault="0081689B"/>
    <w:p w:rsidR="003071EA" w:rsidRDefault="003071EA"/>
    <w:p w:rsidR="003071EA" w:rsidRDefault="003071EA"/>
    <w:p w:rsidR="003071EA" w:rsidRDefault="003071EA"/>
    <w:p w:rsidR="003071EA" w:rsidRDefault="003071EA"/>
    <w:p w:rsidR="0081689B" w:rsidRDefault="0081689B"/>
    <w:tbl>
      <w:tblPr>
        <w:tblStyle w:val="TableGrid"/>
        <w:tblW w:w="15200" w:type="dxa"/>
        <w:tblInd w:w="-1026" w:type="dxa"/>
        <w:tblLook w:val="04A0" w:firstRow="1" w:lastRow="0" w:firstColumn="1" w:lastColumn="0" w:noHBand="0" w:noVBand="1"/>
      </w:tblPr>
      <w:tblGrid>
        <w:gridCol w:w="7532"/>
        <w:gridCol w:w="7668"/>
      </w:tblGrid>
      <w:tr w:rsidR="0081689B" w:rsidRPr="00B33F7B" w:rsidTr="003071EA">
        <w:trPr>
          <w:trHeight w:val="271"/>
        </w:trPr>
        <w:tc>
          <w:tcPr>
            <w:tcW w:w="7532" w:type="dxa"/>
          </w:tcPr>
          <w:p w:rsidR="0081689B" w:rsidRPr="00B33F7B" w:rsidRDefault="0081689B" w:rsidP="00AB1026">
            <w:pPr>
              <w:tabs>
                <w:tab w:val="left" w:pos="195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New Y3 TT statement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7668" w:type="dxa"/>
          </w:tcPr>
          <w:p w:rsidR="0081689B" w:rsidRPr="00B33F7B" w:rsidRDefault="0081689B" w:rsidP="00AB10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New Y4 TT statement</w:t>
            </w:r>
          </w:p>
        </w:tc>
      </w:tr>
      <w:tr w:rsidR="003071EA" w:rsidRPr="00B33F7B" w:rsidTr="00D4295F">
        <w:trPr>
          <w:trHeight w:val="6790"/>
        </w:trPr>
        <w:tc>
          <w:tcPr>
            <w:tcW w:w="7532" w:type="dxa"/>
          </w:tcPr>
          <w:p w:rsidR="003071EA" w:rsidRDefault="003071EA" w:rsidP="00AB1026">
            <w:pPr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</w:pPr>
            <w:r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  <w:t>I can name the 5 types of enquiry.</w:t>
            </w:r>
          </w:p>
          <w:p w:rsidR="003071EA" w:rsidRDefault="003071EA" w:rsidP="00AB1026">
            <w:pPr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</w:pPr>
            <w:r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  <w:t>I can carry out each type of enquiry across the year.</w:t>
            </w:r>
          </w:p>
          <w:p w:rsidR="003071EA" w:rsidRPr="00B33F7B" w:rsidRDefault="003071EA" w:rsidP="00AB1026">
            <w:pPr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</w:pPr>
            <w:r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  <w:t>I can raise questions that can be investigated as a class.</w:t>
            </w:r>
          </w:p>
          <w:p w:rsidR="003071EA" w:rsidRDefault="003071EA" w:rsidP="00AB1026">
            <w:pPr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</w:pPr>
            <w:r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  <w:t>I can select my own apparatus from a selection of items</w:t>
            </w:r>
          </w:p>
          <w:p w:rsidR="003071EA" w:rsidRDefault="003071EA" w:rsidP="00AB1026">
            <w:pPr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</w:pPr>
            <w:r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  <w:t>I can identify some variables to keep the same to ensure a fair test.</w:t>
            </w:r>
          </w:p>
          <w:p w:rsidR="003071EA" w:rsidRDefault="003071EA" w:rsidP="00AB1026">
            <w:pPr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</w:pPr>
            <w:r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  <w:t>I can select the most appropriate way to carry out an investigation following a class discussion.</w:t>
            </w:r>
          </w:p>
          <w:p w:rsidR="003071EA" w:rsidRPr="003071EA" w:rsidRDefault="003071EA" w:rsidP="00AB1026">
            <w:pPr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</w:pPr>
            <w:r w:rsidRPr="003071EA"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  <w:t>I can make systematic and careful observations and where appropriate, take accurate measurements.</w:t>
            </w:r>
          </w:p>
          <w:p w:rsidR="003071EA" w:rsidRDefault="003071EA" w:rsidP="00AB1026">
            <w:pPr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</w:pPr>
            <w:r w:rsidRPr="003071EA"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  <w:t>I can gather and record data in pre-made table.</w:t>
            </w:r>
          </w:p>
          <w:p w:rsidR="003071EA" w:rsidRDefault="003071EA" w:rsidP="00AB1026">
            <w:pPr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</w:pPr>
            <w:r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  <w:t>I can classify and present data in variety of ways (</w:t>
            </w:r>
            <w:proofErr w:type="spellStart"/>
            <w:r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  <w:t>eg</w:t>
            </w:r>
            <w:proofErr w:type="spellEnd"/>
            <w:r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  <w:t>. drawings, labelled diagrams, keys, bar charts)</w:t>
            </w:r>
          </w:p>
          <w:p w:rsidR="003071EA" w:rsidRDefault="003071EA" w:rsidP="00AB1026">
            <w:pPr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</w:pPr>
            <w:r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  <w:t>I can, with help, can find changes, patterns, similarities and differences in their data in order to draw simple conclusions and answer questions.</w:t>
            </w:r>
          </w:p>
          <w:p w:rsidR="003071EA" w:rsidRDefault="003071EA" w:rsidP="00AB1026">
            <w:pPr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</w:pPr>
            <w:r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  <w:t>I can begin to recognise whether the enquiry was a fair test.</w:t>
            </w:r>
          </w:p>
          <w:p w:rsidR="003071EA" w:rsidRDefault="003071EA" w:rsidP="00AB1026">
            <w:pPr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</w:pPr>
            <w:r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  <w:t>I can present findings from an enquiry in an oral or written way.</w:t>
            </w:r>
          </w:p>
          <w:p w:rsidR="003071EA" w:rsidRDefault="003071EA" w:rsidP="00AB1026">
            <w:pPr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</w:pPr>
          </w:p>
          <w:p w:rsidR="003071EA" w:rsidRPr="00B33F7B" w:rsidRDefault="003071EA" w:rsidP="00AB1026">
            <w:pPr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7668" w:type="dxa"/>
          </w:tcPr>
          <w:p w:rsidR="003071EA" w:rsidRDefault="003071EA" w:rsidP="00AB1026">
            <w:pPr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</w:pPr>
            <w:r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  <w:t>I can identify which type of enquiry is most appropriate in order to answer their investigation question.</w:t>
            </w:r>
          </w:p>
          <w:p w:rsidR="003071EA" w:rsidRDefault="003071EA" w:rsidP="00AB1026">
            <w:pPr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</w:pPr>
            <w:r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  <w:t>I can raise questions that can be investigated as a class or as a group.</w:t>
            </w:r>
          </w:p>
          <w:p w:rsidR="003071EA" w:rsidRDefault="003071EA" w:rsidP="00AB1026">
            <w:pPr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</w:pPr>
            <w:r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  <w:t>I can s</w:t>
            </w:r>
            <w:r w:rsidRPr="005D7E04"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  <w:t>elect own apparatus from a selection of items.</w:t>
            </w:r>
          </w:p>
          <w:p w:rsidR="003071EA" w:rsidRDefault="003071EA" w:rsidP="00AB1026">
            <w:pPr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</w:pPr>
            <w:r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  <w:t>I can identify most variables to keep the same to ensure a fair test.</w:t>
            </w:r>
          </w:p>
          <w:p w:rsidR="003071EA" w:rsidRPr="00B33F7B" w:rsidRDefault="003071EA" w:rsidP="00AB1026">
            <w:pPr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</w:pPr>
            <w:r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  <w:t>I can generate ways to carry out a practical or research enquiry.</w:t>
            </w:r>
          </w:p>
          <w:p w:rsidR="003071EA" w:rsidRDefault="003071EA" w:rsidP="00AB1026">
            <w:pPr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</w:pPr>
            <w:r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  <w:t>I can use data loggers and thermometers to measure temperatures.</w:t>
            </w:r>
          </w:p>
          <w:p w:rsidR="003071EA" w:rsidRPr="00B33F7B" w:rsidRDefault="003071EA" w:rsidP="00AB1026">
            <w:pPr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</w:pPr>
            <w:r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  <w:t>I can decide how and when to make syst</w:t>
            </w:r>
            <w:r w:rsidRPr="00FE52DD"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  <w:t xml:space="preserve">ematic and careful observations and where appropriate, </w:t>
            </w:r>
            <w:r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  <w:t xml:space="preserve">which measurements to record. </w:t>
            </w:r>
          </w:p>
          <w:p w:rsidR="003071EA" w:rsidRDefault="003071EA" w:rsidP="00AB1026">
            <w:pPr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</w:pPr>
            <w:r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  <w:t xml:space="preserve">I can gather and record data in a simple 2 column table which is drawn by </w:t>
            </w:r>
            <w:proofErr w:type="gramStart"/>
            <w:r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  <w:t>themselves</w:t>
            </w:r>
            <w:proofErr w:type="gramEnd"/>
            <w:r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  <w:t>.</w:t>
            </w:r>
          </w:p>
          <w:p w:rsidR="003071EA" w:rsidRPr="00B33F7B" w:rsidRDefault="003071EA" w:rsidP="00AB1026">
            <w:pPr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</w:pPr>
            <w:r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  <w:t>I can c</w:t>
            </w:r>
            <w:r w:rsidRPr="00FE52DD"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  <w:t>lassify and presen</w:t>
            </w:r>
            <w:r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  <w:t>t data in variety of ways (</w:t>
            </w:r>
            <w:proofErr w:type="spellStart"/>
            <w:r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  <w:t>eg</w:t>
            </w:r>
            <w:proofErr w:type="spellEnd"/>
            <w:r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  <w:t>. d</w:t>
            </w:r>
            <w:r w:rsidRPr="00FE52DD"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  <w:t>rawings, labelled diagrams, keys, bar charts)</w:t>
            </w:r>
          </w:p>
          <w:p w:rsidR="003071EA" w:rsidRDefault="003071EA" w:rsidP="00AB1026">
            <w:pPr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</w:pPr>
            <w:r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  <w:t>I can, w</w:t>
            </w:r>
            <w:r w:rsidRPr="00C917D6"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  <w:t>ith help, can find changes, patterns, similarities and differences in their data in order to draw simple conclusions and answer questions.</w:t>
            </w:r>
          </w:p>
          <w:p w:rsidR="003071EA" w:rsidRDefault="003071EA" w:rsidP="00AB1026">
            <w:pPr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</w:pPr>
            <w:r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  <w:t>I can p</w:t>
            </w:r>
            <w:r w:rsidRPr="00C917D6"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  <w:t>resent findings from an enquiry in an oral or written way.</w:t>
            </w:r>
          </w:p>
          <w:p w:rsidR="003071EA" w:rsidRDefault="003071EA" w:rsidP="00AB1026">
            <w:pPr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</w:pPr>
            <w:r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  <w:t>I can, with support, identify new questions arising from the data and make new predictions based on the data.</w:t>
            </w:r>
          </w:p>
          <w:p w:rsidR="003071EA" w:rsidRPr="00B33F7B" w:rsidRDefault="003071EA" w:rsidP="003071EA">
            <w:pPr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</w:pPr>
            <w:r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  <w:t>I can, with support, find new ways to improve the enquiry carried out.</w:t>
            </w:r>
          </w:p>
        </w:tc>
      </w:tr>
    </w:tbl>
    <w:p w:rsidR="0081689B" w:rsidRDefault="0081689B"/>
    <w:p w:rsidR="0081689B" w:rsidRDefault="0081689B"/>
    <w:p w:rsidR="0081689B" w:rsidRDefault="0081689B"/>
    <w:p w:rsidR="0081689B" w:rsidRDefault="0081689B"/>
    <w:p w:rsidR="0081689B" w:rsidRDefault="0081689B"/>
    <w:tbl>
      <w:tblPr>
        <w:tblStyle w:val="TableGrid"/>
        <w:tblW w:w="15309" w:type="dxa"/>
        <w:tblInd w:w="-1026" w:type="dxa"/>
        <w:tblLook w:val="04A0" w:firstRow="1" w:lastRow="0" w:firstColumn="1" w:lastColumn="0" w:noHBand="0" w:noVBand="1"/>
      </w:tblPr>
      <w:tblGrid>
        <w:gridCol w:w="7197"/>
        <w:gridCol w:w="8112"/>
      </w:tblGrid>
      <w:tr w:rsidR="0081689B" w:rsidTr="003071EA">
        <w:trPr>
          <w:trHeight w:val="396"/>
        </w:trPr>
        <w:tc>
          <w:tcPr>
            <w:tcW w:w="7197" w:type="dxa"/>
            <w:shd w:val="clear" w:color="auto" w:fill="D9D9D9" w:themeFill="background1" w:themeFillShade="D9"/>
          </w:tcPr>
          <w:p w:rsidR="0081689B" w:rsidRDefault="0081689B" w:rsidP="00AB1026">
            <w:r>
              <w:t>New TT Statements</w:t>
            </w:r>
          </w:p>
          <w:p w:rsidR="0081689B" w:rsidRDefault="0081689B" w:rsidP="00AB1026">
            <w:r>
              <w:t>Year 5</w:t>
            </w:r>
          </w:p>
        </w:tc>
        <w:tc>
          <w:tcPr>
            <w:tcW w:w="8112" w:type="dxa"/>
            <w:shd w:val="clear" w:color="auto" w:fill="D9D9D9" w:themeFill="background1" w:themeFillShade="D9"/>
          </w:tcPr>
          <w:p w:rsidR="0081689B" w:rsidRDefault="0081689B" w:rsidP="00AB1026">
            <w:r>
              <w:t>New TT statements</w:t>
            </w:r>
          </w:p>
          <w:p w:rsidR="0081689B" w:rsidRDefault="0081689B" w:rsidP="00AB1026">
            <w:r>
              <w:t>Year 6</w:t>
            </w:r>
          </w:p>
        </w:tc>
      </w:tr>
      <w:tr w:rsidR="003071EA" w:rsidRPr="0081083E" w:rsidTr="00542860">
        <w:trPr>
          <w:trHeight w:val="6789"/>
        </w:trPr>
        <w:tc>
          <w:tcPr>
            <w:tcW w:w="7197" w:type="dxa"/>
          </w:tcPr>
          <w:p w:rsidR="003071EA" w:rsidRDefault="003071EA" w:rsidP="00AB10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 can p</w:t>
            </w:r>
            <w:r w:rsidRPr="0081083E">
              <w:rPr>
                <w:rFonts w:ascii="Arial" w:hAnsi="Arial" w:cs="Arial"/>
                <w:color w:val="000000"/>
                <w:sz w:val="18"/>
                <w:szCs w:val="18"/>
              </w:rPr>
              <w:t>lan some different types of scientific enquiries to answer questions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(including questions they have raised), choosing the most appropriate type of enquiry.</w:t>
            </w:r>
          </w:p>
          <w:p w:rsidR="003071EA" w:rsidRDefault="003071EA" w:rsidP="00AB10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 can r</w:t>
            </w:r>
            <w:r w:rsidRPr="0081083E">
              <w:rPr>
                <w:rFonts w:ascii="Arial" w:hAnsi="Arial" w:cs="Arial"/>
                <w:color w:val="000000"/>
                <w:sz w:val="18"/>
                <w:szCs w:val="18"/>
              </w:rPr>
              <w:t>ecognis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81083E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control variables where necessary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3071EA" w:rsidRPr="003071EA" w:rsidRDefault="003071EA" w:rsidP="003071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71EA">
              <w:rPr>
                <w:rFonts w:ascii="Arial" w:hAnsi="Arial" w:cs="Arial"/>
                <w:color w:val="000000"/>
                <w:sz w:val="18"/>
                <w:szCs w:val="18"/>
              </w:rPr>
              <w:t>I can take measurements, using a range of scientific equipment, with increasing accuracy and precision (for example: s</w:t>
            </w:r>
            <w:r w:rsidRPr="003071EA">
              <w:rPr>
                <w:rFonts w:ascii="Arial" w:hAnsi="Arial" w:cs="Arial"/>
                <w:color w:val="000000"/>
                <w:sz w:val="18"/>
                <w:szCs w:val="18"/>
              </w:rPr>
              <w:t xml:space="preserve">topwatches (2 </w:t>
            </w:r>
            <w:proofErr w:type="spellStart"/>
            <w:r w:rsidRPr="003071EA">
              <w:rPr>
                <w:rFonts w:ascii="Arial" w:hAnsi="Arial" w:cs="Arial"/>
                <w:color w:val="000000"/>
                <w:sz w:val="18"/>
                <w:szCs w:val="18"/>
              </w:rPr>
              <w:t>dp</w:t>
            </w:r>
            <w:proofErr w:type="spellEnd"/>
            <w:r w:rsidRPr="003071EA">
              <w:rPr>
                <w:rFonts w:ascii="Arial" w:hAnsi="Arial" w:cs="Arial"/>
                <w:color w:val="000000"/>
                <w:sz w:val="18"/>
                <w:szCs w:val="18"/>
              </w:rPr>
              <w:t>)Rulers/measuring tapes (mm)</w:t>
            </w:r>
            <w:r w:rsidRPr="003071EA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3071EA" w:rsidRDefault="003071EA" w:rsidP="00AB10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 can, with support, t</w:t>
            </w:r>
            <w:r w:rsidRPr="0081083E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81083E">
              <w:rPr>
                <w:rFonts w:ascii="Arial" w:hAnsi="Arial" w:cs="Arial"/>
                <w:color w:val="000000"/>
                <w:sz w:val="18"/>
                <w:szCs w:val="18"/>
              </w:rPr>
              <w:t xml:space="preserve"> repeat readings when appropriate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and calculate averages.</w:t>
            </w:r>
          </w:p>
          <w:p w:rsidR="003071EA" w:rsidRPr="0081083E" w:rsidRDefault="003071EA" w:rsidP="003071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 can group and classify things and recognise patterns.</w:t>
            </w:r>
          </w:p>
          <w:p w:rsidR="003071EA" w:rsidRPr="003071EA" w:rsidRDefault="003071EA" w:rsidP="003071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Independently r</w:t>
            </w:r>
            <w:r w:rsidRPr="0081083E">
              <w:rPr>
                <w:rFonts w:ascii="Arial" w:hAnsi="Arial" w:cs="Arial"/>
                <w:color w:val="000000"/>
                <w:sz w:val="18"/>
                <w:szCs w:val="18"/>
              </w:rPr>
              <w:t>ecord data and results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of increasing complexity using: scientific, </w:t>
            </w:r>
            <w:r w:rsidRPr="003071EA">
              <w:rPr>
                <w:rFonts w:ascii="Arial" w:hAnsi="Arial" w:cs="Arial"/>
                <w:color w:val="000000"/>
                <w:sz w:val="18"/>
                <w:szCs w:val="18"/>
              </w:rPr>
              <w:t>diagrams and labels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3071EA">
              <w:rPr>
                <w:rFonts w:ascii="Arial" w:hAnsi="Arial" w:cs="Arial"/>
                <w:color w:val="000000"/>
                <w:sz w:val="18"/>
                <w:szCs w:val="18"/>
              </w:rPr>
              <w:t>tables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3071EA">
              <w:rPr>
                <w:rFonts w:ascii="Arial" w:hAnsi="Arial" w:cs="Arial"/>
                <w:color w:val="000000"/>
                <w:sz w:val="18"/>
                <w:szCs w:val="18"/>
              </w:rPr>
              <w:t>scatter graphs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3071EA" w:rsidRPr="00432EB1" w:rsidRDefault="003071EA" w:rsidP="00AB1026">
            <w:pPr>
              <w:pStyle w:val="ListParagrap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071EA" w:rsidRDefault="003071EA" w:rsidP="00AB10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071EA" w:rsidRPr="0081083E" w:rsidRDefault="003071EA" w:rsidP="00AB10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12" w:type="dxa"/>
          </w:tcPr>
          <w:p w:rsidR="003071EA" w:rsidRDefault="003071EA" w:rsidP="00AB10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r>
              <w:rPr>
                <w:rFonts w:ascii="Arial" w:hAnsi="Arial" w:cs="Arial"/>
                <w:color w:val="000000"/>
                <w:sz w:val="18"/>
                <w:szCs w:val="18"/>
              </w:rPr>
              <w:t>I can plan</w:t>
            </w:r>
            <w:r w:rsidRPr="0081083E">
              <w:rPr>
                <w:rFonts w:ascii="Arial" w:hAnsi="Arial" w:cs="Arial"/>
                <w:color w:val="000000"/>
                <w:sz w:val="18"/>
                <w:szCs w:val="18"/>
              </w:rPr>
              <w:t xml:space="preserve"> different types of scientific enquiries to answer questions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(including questions they have raised), choosing the most appropriate type of enquiry.</w:t>
            </w:r>
          </w:p>
          <w:p w:rsidR="003071EA" w:rsidRPr="0081083E" w:rsidRDefault="003071EA" w:rsidP="003071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 can r</w:t>
            </w:r>
            <w:r w:rsidRPr="0081083E">
              <w:rPr>
                <w:rFonts w:ascii="Arial" w:hAnsi="Arial" w:cs="Arial"/>
                <w:color w:val="000000"/>
                <w:sz w:val="18"/>
                <w:szCs w:val="18"/>
              </w:rPr>
              <w:t>ecognis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81083E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control variables where necessary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3071EA" w:rsidRPr="003071EA" w:rsidRDefault="003071EA" w:rsidP="003071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71EA">
              <w:rPr>
                <w:rFonts w:ascii="Arial" w:hAnsi="Arial" w:cs="Arial"/>
                <w:color w:val="000000"/>
                <w:sz w:val="18"/>
                <w:szCs w:val="18"/>
              </w:rPr>
              <w:t xml:space="preserve">I can take measurements, using a range of scientific equipment, with increasing accuracy and precision (for example: </w:t>
            </w:r>
            <w:r w:rsidRPr="003071EA">
              <w:rPr>
                <w:rFonts w:ascii="Arial" w:hAnsi="Arial" w:cs="Arial"/>
                <w:color w:val="000000"/>
                <w:sz w:val="18"/>
                <w:szCs w:val="18"/>
              </w:rPr>
              <w:t xml:space="preserve">Stopwatches (2 </w:t>
            </w:r>
            <w:proofErr w:type="spellStart"/>
            <w:r w:rsidRPr="003071EA">
              <w:rPr>
                <w:rFonts w:ascii="Arial" w:hAnsi="Arial" w:cs="Arial"/>
                <w:color w:val="000000"/>
                <w:sz w:val="18"/>
                <w:szCs w:val="18"/>
              </w:rPr>
              <w:t>dp</w:t>
            </w:r>
            <w:proofErr w:type="spellEnd"/>
            <w:r w:rsidRPr="003071EA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3071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071EA">
              <w:rPr>
                <w:rFonts w:ascii="Arial" w:hAnsi="Arial" w:cs="Arial"/>
                <w:color w:val="000000"/>
                <w:sz w:val="18"/>
                <w:szCs w:val="18"/>
              </w:rPr>
              <w:t>Rulers/measuring tapes (mm)</w:t>
            </w:r>
            <w:r w:rsidRPr="003071EA">
              <w:rPr>
                <w:rFonts w:ascii="Arial" w:hAnsi="Arial" w:cs="Arial"/>
                <w:color w:val="000000"/>
                <w:sz w:val="18"/>
                <w:szCs w:val="18"/>
              </w:rPr>
              <w:t>).</w:t>
            </w:r>
          </w:p>
          <w:p w:rsidR="003071EA" w:rsidRPr="0081083E" w:rsidRDefault="003071EA" w:rsidP="00AB10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 can independently t</w:t>
            </w:r>
            <w:r w:rsidRPr="0081083E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81083E">
              <w:rPr>
                <w:rFonts w:ascii="Arial" w:hAnsi="Arial" w:cs="Arial"/>
                <w:color w:val="000000"/>
                <w:sz w:val="18"/>
                <w:szCs w:val="18"/>
              </w:rPr>
              <w:t xml:space="preserve"> repeat readings when appropriate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and calculate averages.</w:t>
            </w:r>
          </w:p>
          <w:p w:rsidR="003071EA" w:rsidRDefault="003071EA" w:rsidP="00AB10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 can g</w:t>
            </w:r>
            <w:r w:rsidRPr="0081083E">
              <w:rPr>
                <w:rFonts w:ascii="Arial" w:hAnsi="Arial" w:cs="Arial"/>
                <w:color w:val="000000"/>
                <w:sz w:val="18"/>
                <w:szCs w:val="18"/>
              </w:rPr>
              <w:t>roup and classify things and recognise patterns</w:t>
            </w:r>
          </w:p>
          <w:p w:rsidR="003071EA" w:rsidRPr="0081083E" w:rsidRDefault="003071EA" w:rsidP="00AB10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mammals, amphibians, fish</w:t>
            </w:r>
          </w:p>
          <w:p w:rsidR="003071EA" w:rsidRDefault="003071EA" w:rsidP="00AB10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 can f</w:t>
            </w:r>
            <w:r w:rsidRPr="0081083E">
              <w:rPr>
                <w:rFonts w:ascii="Arial" w:hAnsi="Arial" w:cs="Arial"/>
                <w:color w:val="000000"/>
                <w:sz w:val="18"/>
                <w:szCs w:val="18"/>
              </w:rPr>
              <w:t>ind things out using a wide range of secondary sources of information.</w:t>
            </w:r>
          </w:p>
          <w:p w:rsidR="003071EA" w:rsidRPr="003071EA" w:rsidRDefault="003071EA" w:rsidP="003071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 can independently r</w:t>
            </w:r>
            <w:r w:rsidRPr="0081083E">
              <w:rPr>
                <w:rFonts w:ascii="Arial" w:hAnsi="Arial" w:cs="Arial"/>
                <w:color w:val="000000"/>
                <w:sz w:val="18"/>
                <w:szCs w:val="18"/>
              </w:rPr>
              <w:t>ecord data and results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of increasing complexity using: </w:t>
            </w:r>
            <w:r w:rsidRPr="003071EA">
              <w:rPr>
                <w:rFonts w:ascii="Arial" w:hAnsi="Arial" w:cs="Arial"/>
                <w:color w:val="000000"/>
                <w:sz w:val="18"/>
                <w:szCs w:val="18"/>
              </w:rPr>
              <w:t>scientific diagrams and labels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3071EA">
              <w:rPr>
                <w:rFonts w:ascii="Arial" w:hAnsi="Arial" w:cs="Arial"/>
                <w:color w:val="000000"/>
                <w:sz w:val="18"/>
                <w:szCs w:val="18"/>
              </w:rPr>
              <w:t>classification keys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3071EA">
              <w:rPr>
                <w:rFonts w:ascii="Arial" w:hAnsi="Arial" w:cs="Arial"/>
                <w:color w:val="000000"/>
                <w:sz w:val="18"/>
                <w:szCs w:val="18"/>
              </w:rPr>
              <w:t>tables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3071EA">
              <w:rPr>
                <w:rFonts w:ascii="Arial" w:hAnsi="Arial" w:cs="Arial"/>
                <w:color w:val="000000"/>
                <w:sz w:val="18"/>
                <w:szCs w:val="18"/>
              </w:rPr>
              <w:t>line graphs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bookmarkEnd w:id="0"/>
          </w:p>
        </w:tc>
      </w:tr>
      <w:tr w:rsidR="0081689B" w:rsidRPr="0081083E" w:rsidTr="003071EA">
        <w:trPr>
          <w:trHeight w:val="1804"/>
        </w:trPr>
        <w:tc>
          <w:tcPr>
            <w:tcW w:w="7197" w:type="dxa"/>
          </w:tcPr>
          <w:p w:rsidR="0081689B" w:rsidRPr="0081083E" w:rsidRDefault="0081689B" w:rsidP="00AB10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83E">
              <w:rPr>
                <w:rFonts w:ascii="Arial" w:hAnsi="Arial" w:cs="Arial"/>
                <w:color w:val="000000"/>
                <w:sz w:val="18"/>
                <w:szCs w:val="18"/>
              </w:rPr>
              <w:t xml:space="preserve">Report and present findings from enquiries, including conclusions, causal relationships in oral and written forms such as displays and other presentations </w:t>
            </w:r>
          </w:p>
          <w:p w:rsidR="0081689B" w:rsidRDefault="0081689B" w:rsidP="00AB10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1689B" w:rsidRPr="0081083E" w:rsidRDefault="0081689B" w:rsidP="00AB10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As the wings of the spinner got longer, the time it took to fall increased.  This could be because the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amount of air resistance increase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8112" w:type="dxa"/>
          </w:tcPr>
          <w:p w:rsidR="0081689B" w:rsidRPr="0081083E" w:rsidRDefault="0081689B" w:rsidP="00AB10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83E">
              <w:rPr>
                <w:rFonts w:ascii="Arial" w:hAnsi="Arial" w:cs="Arial"/>
                <w:color w:val="000000"/>
                <w:sz w:val="18"/>
                <w:szCs w:val="18"/>
              </w:rPr>
              <w:t xml:space="preserve">Report and present findings from enquiries, including conclusions, causal relationships and explanations of and degree of trust in results, in oral and written forms such as displays and other presentations </w:t>
            </w:r>
          </w:p>
          <w:p w:rsidR="0081689B" w:rsidRPr="0081083E" w:rsidRDefault="0081689B" w:rsidP="00AB10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1689B" w:rsidRPr="0081083E" w:rsidRDefault="0081689B" w:rsidP="00AB10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83E">
              <w:rPr>
                <w:rFonts w:ascii="Arial" w:hAnsi="Arial" w:cs="Arial"/>
                <w:color w:val="000000"/>
                <w:sz w:val="18"/>
                <w:szCs w:val="18"/>
              </w:rPr>
              <w:t>Use appropriate scientific language and ideas from the national curriculum to explain, evaluate and communicate his/her methods and findings.</w:t>
            </w:r>
          </w:p>
        </w:tc>
      </w:tr>
      <w:tr w:rsidR="0081689B" w:rsidRPr="0081083E" w:rsidTr="003071EA">
        <w:trPr>
          <w:trHeight w:val="619"/>
        </w:trPr>
        <w:tc>
          <w:tcPr>
            <w:tcW w:w="7197" w:type="dxa"/>
          </w:tcPr>
          <w:p w:rsidR="0081689B" w:rsidRDefault="0081689B" w:rsidP="00AB10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83E">
              <w:rPr>
                <w:rFonts w:ascii="Arial" w:hAnsi="Arial" w:cs="Arial"/>
                <w:color w:val="000000"/>
                <w:sz w:val="18"/>
                <w:szCs w:val="18"/>
              </w:rPr>
              <w:t>Use test results to make predictions to set up further comparative and fair tests.</w:t>
            </w:r>
          </w:p>
          <w:p w:rsidR="0081689B" w:rsidRDefault="0081689B" w:rsidP="00AB10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1689B" w:rsidRPr="0081083E" w:rsidRDefault="0081689B" w:rsidP="00AB10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I wonder if the spinner had more wings if the time it took to fall would increase.</w:t>
            </w:r>
          </w:p>
        </w:tc>
        <w:tc>
          <w:tcPr>
            <w:tcW w:w="8112" w:type="dxa"/>
          </w:tcPr>
          <w:p w:rsidR="0081689B" w:rsidRPr="0081083E" w:rsidRDefault="0081689B" w:rsidP="00AB10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83E">
              <w:rPr>
                <w:rFonts w:ascii="Arial" w:hAnsi="Arial" w:cs="Arial"/>
                <w:color w:val="000000"/>
                <w:sz w:val="18"/>
                <w:szCs w:val="18"/>
              </w:rPr>
              <w:t>Use test results to make predictions to set up further comparative and fair tests.</w:t>
            </w:r>
          </w:p>
        </w:tc>
      </w:tr>
      <w:tr w:rsidR="0081689B" w:rsidRPr="0081083E" w:rsidTr="003071EA">
        <w:trPr>
          <w:trHeight w:val="371"/>
        </w:trPr>
        <w:tc>
          <w:tcPr>
            <w:tcW w:w="7197" w:type="dxa"/>
          </w:tcPr>
          <w:p w:rsidR="0081689B" w:rsidRPr="0081083E" w:rsidRDefault="0081689B" w:rsidP="00AB1026"/>
        </w:tc>
        <w:tc>
          <w:tcPr>
            <w:tcW w:w="8112" w:type="dxa"/>
          </w:tcPr>
          <w:p w:rsidR="0081689B" w:rsidRPr="0081083E" w:rsidRDefault="0081689B" w:rsidP="00AB1026"/>
        </w:tc>
      </w:tr>
      <w:tr w:rsidR="0081689B" w:rsidRPr="0081083E" w:rsidTr="003071EA">
        <w:trPr>
          <w:trHeight w:val="619"/>
        </w:trPr>
        <w:tc>
          <w:tcPr>
            <w:tcW w:w="7197" w:type="dxa"/>
          </w:tcPr>
          <w:p w:rsidR="0081689B" w:rsidRDefault="0081689B" w:rsidP="00AB10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:rsidR="0081689B" w:rsidRPr="0081083E" w:rsidRDefault="0081689B" w:rsidP="00AB10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112" w:type="dxa"/>
          </w:tcPr>
          <w:p w:rsidR="0081689B" w:rsidRDefault="0081689B" w:rsidP="00AB10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108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Identify scientific evidence that has been used to support or refute ideas or arguments</w:t>
            </w:r>
          </w:p>
          <w:p w:rsidR="0081689B" w:rsidRDefault="0081689B" w:rsidP="00AB10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:rsidR="0081689B" w:rsidRPr="0081083E" w:rsidRDefault="0081689B" w:rsidP="00AB10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TAPs fossils.</w:t>
            </w:r>
          </w:p>
        </w:tc>
      </w:tr>
      <w:tr w:rsidR="0081689B" w:rsidRPr="0081083E" w:rsidTr="003071EA">
        <w:trPr>
          <w:trHeight w:val="915"/>
        </w:trPr>
        <w:tc>
          <w:tcPr>
            <w:tcW w:w="7197" w:type="dxa"/>
          </w:tcPr>
          <w:p w:rsidR="0081689B" w:rsidRPr="0081083E" w:rsidRDefault="0081689B" w:rsidP="00AB10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090A">
              <w:rPr>
                <w:rFonts w:ascii="Arial" w:hAnsi="Arial" w:cs="Arial"/>
                <w:color w:val="000000"/>
                <w:sz w:val="18"/>
                <w:szCs w:val="18"/>
              </w:rPr>
              <w:t>Use scientific ideas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from a range of sources</w:t>
            </w:r>
            <w:r w:rsidRPr="00C0090A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own practical enquiry, books, teacher input</w:t>
            </w:r>
            <w:r w:rsidRPr="00C0090A">
              <w:rPr>
                <w:rFonts w:ascii="Arial" w:hAnsi="Arial" w:cs="Arial"/>
                <w:color w:val="000000"/>
                <w:sz w:val="18"/>
                <w:szCs w:val="18"/>
              </w:rPr>
              <w:t>) to improve and develop understanding.</w:t>
            </w:r>
          </w:p>
        </w:tc>
        <w:tc>
          <w:tcPr>
            <w:tcW w:w="8112" w:type="dxa"/>
          </w:tcPr>
          <w:p w:rsidR="0081689B" w:rsidRDefault="0081689B" w:rsidP="00AB10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Use scientific ideas form a range of sources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own practical enquiry, books, teacher input) to improve and develop understanding.</w:t>
            </w:r>
          </w:p>
          <w:p w:rsidR="0081689B" w:rsidRDefault="0081689B" w:rsidP="00AB10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1689B" w:rsidRPr="0081083E" w:rsidRDefault="0081689B" w:rsidP="00AB10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1689B" w:rsidRDefault="0081689B"/>
    <w:sectPr w:rsidR="0081689B" w:rsidSect="00E17F0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34A6"/>
    <w:multiLevelType w:val="hybridMultilevel"/>
    <w:tmpl w:val="972CE452"/>
    <w:lvl w:ilvl="0" w:tplc="0F429E3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F79646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104E57"/>
    <w:multiLevelType w:val="hybridMultilevel"/>
    <w:tmpl w:val="C0E80006"/>
    <w:lvl w:ilvl="0" w:tplc="094630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8D3629"/>
    <w:multiLevelType w:val="hybridMultilevel"/>
    <w:tmpl w:val="043E2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4E2B46"/>
    <w:multiLevelType w:val="hybridMultilevel"/>
    <w:tmpl w:val="B76E8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04"/>
    <w:rsid w:val="00035CBC"/>
    <w:rsid w:val="003071EA"/>
    <w:rsid w:val="00701C12"/>
    <w:rsid w:val="0081689B"/>
    <w:rsid w:val="009F18AC"/>
    <w:rsid w:val="00A1328B"/>
    <w:rsid w:val="00D6304F"/>
    <w:rsid w:val="00E17F04"/>
    <w:rsid w:val="00EA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7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7F04"/>
    <w:pPr>
      <w:ind w:left="720"/>
      <w:contextualSpacing/>
    </w:pPr>
  </w:style>
  <w:style w:type="paragraph" w:customStyle="1" w:styleId="Default">
    <w:name w:val="Default"/>
    <w:rsid w:val="00E17F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7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7F04"/>
    <w:pPr>
      <w:ind w:left="720"/>
      <w:contextualSpacing/>
    </w:pPr>
  </w:style>
  <w:style w:type="paragraph" w:customStyle="1" w:styleId="Default">
    <w:name w:val="Default"/>
    <w:rsid w:val="00E17F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Mark Harrison</cp:lastModifiedBy>
  <cp:revision>2</cp:revision>
  <dcterms:created xsi:type="dcterms:W3CDTF">2019-07-11T13:14:00Z</dcterms:created>
  <dcterms:modified xsi:type="dcterms:W3CDTF">2019-07-11T13:14:00Z</dcterms:modified>
</cp:coreProperties>
</file>